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D69D" w14:textId="4B8E2066" w:rsidR="00860444" w:rsidRDefault="00860444" w:rsidP="00860444">
      <w:pPr>
        <w:pStyle w:val="a3"/>
        <w:ind w:left="0"/>
        <w:jc w:val="center"/>
        <w:rPr>
          <w:b/>
          <w:bCs/>
          <w:lang w:val="uz-Cyrl-UZ"/>
        </w:rPr>
      </w:pPr>
      <w:r w:rsidRPr="00860444">
        <w:rPr>
          <w:b/>
          <w:bCs/>
          <w:lang w:val="uz-Cyrl-UZ"/>
        </w:rPr>
        <w:t>Жиноят ишлари бўйича судга судьялик лавозимига илк бор тайинланадиган номзодлар учун</w:t>
      </w:r>
    </w:p>
    <w:p w14:paraId="48FD2EC9" w14:textId="73DBE866" w:rsidR="00860444" w:rsidRDefault="00860444" w:rsidP="00860444">
      <w:pPr>
        <w:pStyle w:val="a3"/>
        <w:ind w:left="0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МАХСУС</w:t>
      </w:r>
      <w:r w:rsidRPr="00860444">
        <w:rPr>
          <w:b/>
          <w:bCs/>
          <w:lang w:val="uz-Cyrl-UZ"/>
        </w:rPr>
        <w:t xml:space="preserve"> САВОЛЛАР</w:t>
      </w:r>
    </w:p>
    <w:p w14:paraId="566F8711" w14:textId="77777777" w:rsidR="00860444" w:rsidRPr="00860444" w:rsidRDefault="00860444" w:rsidP="00860444">
      <w:pPr>
        <w:pStyle w:val="a3"/>
        <w:ind w:left="0"/>
        <w:jc w:val="center"/>
        <w:rPr>
          <w:b/>
          <w:bCs/>
          <w:lang w:val="uz-Cyrl-UZ"/>
        </w:rPr>
      </w:pPr>
    </w:p>
    <w:p w14:paraId="0D725778" w14:textId="3DF35415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Мол-мулкни ўғирлаш, ўзлаштириш, растрата қилиш, мансаб лавозимини суиистеъмол қилиш ёки фирибгарлик йўли билан талон-торож қилиш учун жиноий ва маъмурий жавобгарлик қайси мезонга асосан фарқланади ?</w:t>
      </w:r>
    </w:p>
    <w:p w14:paraId="76923BE8" w14:textId="784B7197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 қонунининг орқага қайтиш кучи тушунчасини изоҳлаб беринг.</w:t>
      </w:r>
    </w:p>
    <w:p w14:paraId="63111EA7" w14:textId="3AED7994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 белгиларини муҳокама қилинг.</w:t>
      </w:r>
    </w:p>
    <w:p w14:paraId="22D1D1C0" w14:textId="7A780ECB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Қасддан одам ўлдириш жиноятини жабрланувчининг ўлимига сабаб бўлган қасддан баданга оғир шикаст етказиш жиноятидан фарқини муҳокама этинг.</w:t>
      </w:r>
      <w:r w:rsidRPr="00860444">
        <w:rPr>
          <w:lang w:val="uz-Cyrl-UZ"/>
        </w:rPr>
        <w:tab/>
      </w:r>
    </w:p>
    <w:p w14:paraId="6668677F" w14:textId="797FFBFF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Қасд шакллари ва унинг квалификацияга таъсирини таҳлил қилинг.</w:t>
      </w:r>
    </w:p>
    <w:p w14:paraId="4E576E8B" w14:textId="5415322E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Мураккаб айбли жиноятларни таҳлил қилинг.</w:t>
      </w:r>
    </w:p>
    <w:p w14:paraId="0B38AA8F" w14:textId="5E7B4A93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Тамом бўлмаган ва иштирокчиликда содир этилган жиноятлар учун жазо тайинлаш тартибини муҳокама қилинг.</w:t>
      </w:r>
    </w:p>
    <w:p w14:paraId="17F3DE2F" w14:textId="238A4DE4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Қонунда назарда тутилганидан ҳам енгилроқ жазо тайинлаш асосларини муҳокама қилинг.</w:t>
      </w:r>
    </w:p>
    <w:p w14:paraId="019F6754" w14:textId="0BDAF6DA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 содир этишдан ихтиёрий қайтиш тушунчаси ва жиноят содир этишдан ихтиёрий қайтган шахсларнинг жавобгарлигини тавсифланг.</w:t>
      </w:r>
    </w:p>
    <w:p w14:paraId="5B4BA21C" w14:textId="69C76C72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Жиноятда иштирокчилик шаклларини таҳлил қилинг.</w:t>
      </w:r>
    </w:p>
    <w:p w14:paraId="7F96E688" w14:textId="11CFBE62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Жиноятда иштирокчилик турларини тавсифланг.</w:t>
      </w:r>
    </w:p>
    <w:p w14:paraId="5B16FD52" w14:textId="2298501F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Жиноятда иштирок этганлик учун жавобгарлик доирасини таҳлил қилинг.</w:t>
      </w:r>
    </w:p>
    <w:p w14:paraId="1C010DD4" w14:textId="48466EA8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 ҳуқуқида махсус субъект тушунчаси ва уни жиноятни квалификация қилишдаги аҳамиятини таҳлил қилинг.</w:t>
      </w:r>
    </w:p>
    <w:p w14:paraId="6F7C4C17" w14:textId="2FB6523A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Зарурий мудофаа тушунчаси ва унинг охирги заруратдан фарқларини таҳлил қилинг.</w:t>
      </w:r>
    </w:p>
    <w:p w14:paraId="05A1725B" w14:textId="40F22EEE" w:rsid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Тамом бўлмаган жиноят тушунчаси, турлари ва унинг жиноят-ҳуқуқий моҳиятини таҳлил қилинг.</w:t>
      </w:r>
    </w:p>
    <w:p w14:paraId="247274D5" w14:textId="25FF385B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Ижтимоий хавфли қилмиш содир этган шахсни ушлаш вақтида зарар етказишнинг ҳуқуқий оқибатларини таҳлил қилинг.</w:t>
      </w:r>
    </w:p>
    <w:p w14:paraId="55F8D3F0" w14:textId="51F202F7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Жиноятларни таснифлаш асосига кирувчи мезонларни баён этинг.</w:t>
      </w:r>
    </w:p>
    <w:p w14:paraId="45E77FBE" w14:textId="4B15101B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Жиноятнинг субъектив томонида айб қандай ўрин тутиши ва унинг шаклларини таҳлил қилинг.</w:t>
      </w:r>
    </w:p>
    <w:p w14:paraId="5D1C88E5" w14:textId="2A367AA0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lastRenderedPageBreak/>
        <w:t>Қасд шакллари ва унинг квалификацияга таъсирини таҳлил қилинг.</w:t>
      </w:r>
    </w:p>
    <w:p w14:paraId="2ABC901C" w14:textId="5E361EC5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 мотиви ва мақсадининг жиноят-ҳуқуқий аҳамиятини таҳлил қилинг.</w:t>
      </w:r>
    </w:p>
    <w:p w14:paraId="1EF150A0" w14:textId="6F6F5EBD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Қилмишнинг жиноийлигини истисно қиладиган ҳолатларни таҳлил қилинг.</w:t>
      </w:r>
    </w:p>
    <w:p w14:paraId="2AAEC46C" w14:textId="03ED65E8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 қонунининг вақт бўйича амал қилиши деганда нима тушунилади?</w:t>
      </w:r>
    </w:p>
    <w:p w14:paraId="0DB222DA" w14:textId="0DDD36F8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Ўзи томонидан тайёрланган қалбаки ҳужжатдан фойдаланган ҳолда ва бошқа шахс томонидан тайёрланган қалбаки ҳужжатдан фойдаланган ҳолда фирибгарлик содир этган шахснинг ҳаракатлари қандай квалификация қилинишини таҳлил қилинг.</w:t>
      </w:r>
    </w:p>
    <w:p w14:paraId="05EFC0D8" w14:textId="505B8C6B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Фирибгарлик жинояти қачон тугалланган деб топилади ва тугалланмаган деб топилганда қандай квалификация қилинади?</w:t>
      </w:r>
    </w:p>
    <w:p w14:paraId="59C5C20F" w14:textId="52A14599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Жиноятга дахлдорлик ва унинг иштирокчиликдан фарқларини таҳлил қилинг.</w:t>
      </w:r>
    </w:p>
    <w:p w14:paraId="12B29E02" w14:textId="5BC41008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Касб ёки хўжалик фаолиятига боғлиқ асосли таваккалчилик шартларини таҳлил қилинг.</w:t>
      </w:r>
    </w:p>
    <w:p w14:paraId="69645D0F" w14:textId="7157586A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 содир этишдан ихтиёрий қайтиш ва унинг тамом бўлмаган жиноятдан фарқларини таҳлил қилинг.</w:t>
      </w:r>
    </w:p>
    <w:p w14:paraId="4A52FA57" w14:textId="7EF8E3F7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Жиноий жазо тушунчаси, мақсади ва тизимини таҳлил қилинг.</w:t>
      </w:r>
    </w:p>
    <w:p w14:paraId="6C5AB90A" w14:textId="7239C11B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Жавобгарликка тортиш муддатининг ўтиб кетганлиги муносабати билан жиноят учун жавобгарликдан озод қилиш асосларини таҳлил қилинг.</w:t>
      </w:r>
    </w:p>
    <w:p w14:paraId="4FF4BAEA" w14:textId="1515DA3C" w:rsid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Божхона тўғрисидаги қонун ҳужжатларини бузиш жинояти таркиби, квалификация қилувчи белгилари ва контрабанда жиноятидан фарқини таҳлил қилинг.</w:t>
      </w:r>
    </w:p>
    <w:p w14:paraId="3AB07B30" w14:textId="0261E4A0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Ахлоқ тузатиш ишлари жазоси тушунчаси ва ўзига хос хусусиятларини таҳлил қилинг.</w:t>
      </w:r>
    </w:p>
    <w:p w14:paraId="1F72C6CB" w14:textId="0B316848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 таркибининг элементи сифатида жиноят субъектининг аҳамияти ва қайси белгилари зарурий бўлишини таҳлил қилинг.</w:t>
      </w:r>
    </w:p>
    <w:p w14:paraId="114111DF" w14:textId="2CA883E3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Такроран жиноят содир этиш ва унинг жиноятлар мажмуидан фарқини таҳлил қилинг.</w:t>
      </w:r>
    </w:p>
    <w:p w14:paraId="08574D5D" w14:textId="27003A12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Бир қанча жиноятларнинг ягона жиноятдан фарқи ҳамда давомли, узоққа чўзилган жиноятлар тушунчасини баён этинг.</w:t>
      </w:r>
    </w:p>
    <w:p w14:paraId="183FA8DA" w14:textId="621833B7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 кодексида рецидив жиноят, унинг турлари ва аҳамиятини ва унинг такроран жиноят содир этишдан фарқини таҳлил қилинг.</w:t>
      </w:r>
    </w:p>
    <w:p w14:paraId="5D3D7249" w14:textId="35089BFE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Жарима тариқасидаги жиноий жазо, уни қўллаш шартлари ва тўлашдан бўйин товлаш оқибатларини муҳокама этинг.</w:t>
      </w:r>
    </w:p>
    <w:p w14:paraId="1956321D" w14:textId="145B41E8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lastRenderedPageBreak/>
        <w:t>Озодликдан маҳрум этиш жазоси ва жазони ижро этиш муассасасини танлаш омилларини таҳлил қилинг.</w:t>
      </w:r>
    </w:p>
    <w:p w14:paraId="1ACD42FA" w14:textId="03F30FC8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 ҳуқуқида “жазонинг адолатлилиги” тушунчасини изоҳланг.</w:t>
      </w:r>
    </w:p>
    <w:p w14:paraId="4F8F2C63" w14:textId="1F98508F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ЖК 59-моддасида белгиланган жиноятлар мажмуи бўйича жазо тайинлаш қоидаларини тушунтиринг.</w:t>
      </w:r>
    </w:p>
    <w:p w14:paraId="42A6BB50" w14:textId="333791E2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Енгиллаштирувчи белгиларни назарда тутган махсус нормалар рақобати мавжуд бўлса, (масалан зарурий мудофаа чегарасидан четга чиқиб ва кучли руҳий ҳаяжонланиш ҳолатида одам ўлдириш) қилмиш қандай квалификация қилинади.</w:t>
      </w:r>
    </w:p>
    <w:p w14:paraId="116CD4BE" w14:textId="5C65F8DA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Озодликни чеклаш жазосининг моҳияти ва ўзига хос жиҳатларини таҳлил қилинг.</w:t>
      </w:r>
    </w:p>
    <w:p w14:paraId="172A26FC" w14:textId="540B8A45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Жазо тайинлашнинг асослари, уни енгиллаштирувчи ва оғирлаштирувчи ҳолатларни таҳлил қилинг.</w:t>
      </w:r>
    </w:p>
    <w:p w14:paraId="47266099" w14:textId="08186FFF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Бир неча ҳукмлар бўйича жазо тайинлаш қоидаларини таҳлил қилинг.</w:t>
      </w:r>
    </w:p>
    <w:p w14:paraId="26549943" w14:textId="37DD2518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Жазоларни қўшишни ҳисоблаш қоидаларини таҳлил қилинг.</w:t>
      </w:r>
    </w:p>
    <w:p w14:paraId="41986146" w14:textId="6FD743D5" w:rsid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Жиноий жавобгарликдан озод қилиш турларини таҳлил қилинг.</w:t>
      </w:r>
    </w:p>
    <w:p w14:paraId="58162FB0" w14:textId="15C60909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Жазодан озод қилишнинг турларини таҳлил қилинг.</w:t>
      </w:r>
    </w:p>
    <w:p w14:paraId="0DD89446" w14:textId="3E1E6B08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Судланганликнинг ҳуқуқий аҳамияти ва тугалланиш тартибини баён қилинг.</w:t>
      </w:r>
    </w:p>
    <w:p w14:paraId="48BCECBD" w14:textId="1567753F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Вояга етмаганлар жавобгарлигининг ўзига хос хусусиятлари ва жазо тизимини таҳлил қилинг.</w:t>
      </w:r>
    </w:p>
    <w:p w14:paraId="12D2E80D" w14:textId="5D750F5A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Қилмиш жавобгарликни оғирлаштирувчи квалификация белгилари мавжуд ҳолатларда (масалан, ўта шафқатсизлик билан одам ўлдириш 97-моддаси 2-қисми) ва шу билан бирга, айнан шу қилмишни жавобгарликни енгиллаштирадиган ҳолатларда содир этилган деб квалификация қилиш учун асос бўлувчи бошқа белгилар (масалан, кучли руҳий ҳаяжонланиш ҳолати 98-модда) мавжуд ҳолда содир этилса қайси модда билан квалификация қилинади.</w:t>
      </w:r>
      <w:r w:rsidRPr="00860444">
        <w:rPr>
          <w:lang w:val="uz-Cyrl-UZ"/>
        </w:rPr>
        <w:tab/>
      </w:r>
    </w:p>
    <w:p w14:paraId="54FEA060" w14:textId="14111AA9" w:rsid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Гиёвандлик воситалари ёки психотроп моддалар билан қонунга хилоф равишда муомала қилишдан иборат жиноятлар юзасида гиёвандлик воситалари ёки психотроп моддалар миқдори қандай тартибда аниқланади?</w:t>
      </w:r>
    </w:p>
    <w:p w14:paraId="6090E492" w14:textId="6F3892DE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Суд мажлисининг баённомасини юритиш процессуал тартибини баён қилинг.</w:t>
      </w:r>
    </w:p>
    <w:p w14:paraId="1DE72B40" w14:textId="7F8D7AB1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Суд мажлисида ажрим чиқариш тартибини баён қилинг.</w:t>
      </w:r>
    </w:p>
    <w:p w14:paraId="487302FA" w14:textId="5189290C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Тарафлар музокарасининг мазмуни ва тартибини тушунтириб беринг.</w:t>
      </w:r>
    </w:p>
    <w:p w14:paraId="7F460AA8" w14:textId="4BC7F830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Суд муҳокамасида прокурорнинг иштирокини таҳлил қилинг.</w:t>
      </w:r>
    </w:p>
    <w:p w14:paraId="3D13C711" w14:textId="625DC2CB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lastRenderedPageBreak/>
        <w:t>Прокурорнинг, ҳимоячининг, жамоат айбловчисининг, жамоат ҳимоячисининг суд мажлисига келмаслиги оқибатларини баён қилинг.</w:t>
      </w:r>
    </w:p>
    <w:p w14:paraId="3AC8B0B7" w14:textId="3FF8EDCF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Судланувчини янги айблов бўйича жиноий жавобгарликка тортиш учун асослар аниқланганда суднинг ҳаракатларини таҳлил қилинг.</w:t>
      </w:r>
    </w:p>
    <w:p w14:paraId="403038A5" w14:textId="790C27BF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 ишининг муҳокамасини кейинга қолдириш асослари ва тартибини баён қилинг</w:t>
      </w:r>
    </w:p>
    <w:p w14:paraId="14F9D574" w14:textId="3B73F07E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Суд томонидан жиноят ишини кўришни тўхтатиш тартибини баён қилинг.</w:t>
      </w:r>
    </w:p>
    <w:p w14:paraId="4F7E8FDE" w14:textId="1EA3E26E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Жиноий жавобгарликка тортилмаган шахс томонидан жиноят содир этилганлигини кўрсатувчи ҳолатлар аниқланганда суднинг ҳаракатларини тушунтириб беринг.</w:t>
      </w:r>
    </w:p>
    <w:p w14:paraId="4562117D" w14:textId="0918FCB8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 процессуал мажбурлов чоралари тушунчаси ва қўллаш асосларини таҳлил қилинг.</w:t>
      </w:r>
    </w:p>
    <w:p w14:paraId="5E45BA15" w14:textId="13ADAED6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Суд ҳукмига қўйилган талабларни баён қилинг.</w:t>
      </w:r>
    </w:p>
    <w:p w14:paraId="024A92FD" w14:textId="6C019493" w:rsid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Айбсизлик презумпцияси тушунчаси ва моҳиятини тавсифланг.</w:t>
      </w:r>
    </w:p>
    <w:p w14:paraId="11E2355C" w14:textId="4D78935B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bookmarkStart w:id="0" w:name="_Hlk81737926"/>
      <w:r w:rsidRPr="00860444">
        <w:rPr>
          <w:lang w:val="uz-Cyrl-UZ"/>
        </w:rPr>
        <w:t>Ҳукмни бекор қилиш ёки ўзгартириш асосларини баён қилинг.</w:t>
      </w:r>
    </w:p>
    <w:bookmarkEnd w:id="0"/>
    <w:p w14:paraId="2E25D44D" w14:textId="43BE46CD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Жиноят-процессуал қонуни нормаларининг жиддий бузилиши турларини баён қилинг.</w:t>
      </w:r>
    </w:p>
    <w:p w14:paraId="7C4E6B8E" w14:textId="25B9F116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Ҳимоячи иштирок этиши шарт бўлган ҳолларни баён қилинг.</w:t>
      </w:r>
    </w:p>
    <w:p w14:paraId="678121C4" w14:textId="34A8FC03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Эҳтиёт чоралари тушунчаси ва турлари, улар қўлланилишининг асослари ва тартибини таҳлил қилинг.</w:t>
      </w:r>
      <w:r w:rsidRPr="00860444">
        <w:rPr>
          <w:lang w:val="uz-Cyrl-UZ"/>
        </w:rPr>
        <w:tab/>
      </w:r>
    </w:p>
    <w:p w14:paraId="5FF94DB8" w14:textId="54E67878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Процессуал чиқимлар ва уларни қоплаш тартибини баён қилинг.</w:t>
      </w:r>
    </w:p>
    <w:p w14:paraId="7A276CCC" w14:textId="059174C8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Ҳукм, ажрим ва қарорнинг ижросига тааллуқли масалаларни ҳал қилувчи судларни таҳлил қилинг.</w:t>
      </w:r>
    </w:p>
    <w:p w14:paraId="5585CFF6" w14:textId="0D166122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Қайси ҳолларда ҳукмда баён қилинган суд хулосалари жиноят ишининг ҳақиқий ҳолатларига мувофиқ эмас деб эътироф этилади?</w:t>
      </w:r>
    </w:p>
    <w:p w14:paraId="0987E1F8" w14:textId="436E7297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Процессуал ҳаракатлар ва қарорлар устидан шикоят қилиш ҳуқуқини амалга ошириш тартибини баён қилинг.</w:t>
      </w:r>
    </w:p>
    <w:p w14:paraId="3CF49327" w14:textId="4A2DB8CE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Қамоққа олиш ёки уй қамоғи тарзидаги эҳтиёт чорасини қўллаш тартибини баён қилинг.</w:t>
      </w:r>
    </w:p>
    <w:p w14:paraId="0DBE1184" w14:textId="3A15F358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Қайси ҳолларда суд тергови тўлиқ эмас ёки бир ёқлама ўтказилган деб эътироф этилади?</w:t>
      </w:r>
    </w:p>
    <w:p w14:paraId="4FB2C055" w14:textId="3212C20A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 процесси иштирокчиларининг хавфсизлигини таъминлаш асослари ва тартибини баён қилинг.</w:t>
      </w:r>
    </w:p>
    <w:p w14:paraId="17894C61" w14:textId="5FA97F67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Судда ишларни юритишда тортишув принципи тушунчаси ва моҳиятини таҳлил қилинг.</w:t>
      </w:r>
    </w:p>
    <w:p w14:paraId="0943F45E" w14:textId="04897939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 натижасида етказилган мулкий зиённи қоплаш тартибини баён қилинг.</w:t>
      </w:r>
    </w:p>
    <w:p w14:paraId="0F02666F" w14:textId="7305C97D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Ҳукмнинг мулкий ундиришлар тўғрисидаги қисми ижросини таъминлаш тартибини баён қилинг.</w:t>
      </w:r>
    </w:p>
    <w:p w14:paraId="608DE0BF" w14:textId="118298B9" w:rsid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lastRenderedPageBreak/>
        <w:t>Оқлов ҳукмини чиқариш асосларини баён қилинг.</w:t>
      </w:r>
    </w:p>
    <w:p w14:paraId="1BED6367" w14:textId="40639401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Вояга етмаганларнинг жиноятлари ҳақидаги ишларни юритишни ўзига хос хусусиятларини айтинг.</w:t>
      </w:r>
    </w:p>
    <w:p w14:paraId="7D0B3A69" w14:textId="0C81F342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 ишини апелляция</w:t>
      </w:r>
      <w:r w:rsidR="00C04FCC">
        <w:rPr>
          <w:lang w:val="uz-Cyrl-UZ"/>
        </w:rPr>
        <w:t xml:space="preserve"> ва</w:t>
      </w:r>
      <w:r w:rsidRPr="00860444">
        <w:rPr>
          <w:lang w:val="uz-Cyrl-UZ"/>
        </w:rPr>
        <w:t xml:space="preserve"> кассация тартибида кўрувчи суднинг ваколатларини баён қилинг.</w:t>
      </w:r>
    </w:p>
    <w:p w14:paraId="32CCBFBD" w14:textId="45941E9E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Суд мажлисида жиноят ишини муҳокама қилиш муддатларини баён қилинг.</w:t>
      </w:r>
    </w:p>
    <w:p w14:paraId="73E47738" w14:textId="4FFBBD53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Ярашув тўғрисидаги ишлар бўйича иш юритишнинг процессуал тартибини баён қилинг.</w:t>
      </w:r>
    </w:p>
    <w:p w14:paraId="1EBE9D13" w14:textId="23D06E39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Суд мажлисида раислик қилувчининг ваколатларини баён қилинг.</w:t>
      </w:r>
    </w:p>
    <w:p w14:paraId="119CB3F4" w14:textId="1B259BDB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Вояга етмаганларнинг жиноятлари ҳақидаги ишлар бўйича исботланиши лозим бўлган ҳолатларни баён қилинг.</w:t>
      </w:r>
    </w:p>
    <w:p w14:paraId="43B04725" w14:textId="2AE5F7CD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Далиллар номақбуллиги шартларини баён қилинг.</w:t>
      </w:r>
    </w:p>
    <w:p w14:paraId="5CA6366C" w14:textId="0CD8D46A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Айблов ҳукми чиқариш асосларини баён қилинг.</w:t>
      </w:r>
    </w:p>
    <w:p w14:paraId="6F82C139" w14:textId="6A9D35D5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Кассация инстанцияси судида жиноят ишини кўриш тартибини баён қилинг.</w:t>
      </w:r>
    </w:p>
    <w:p w14:paraId="063B8871" w14:textId="214EE468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Амнистия актини қўллашнинг процессуал тартибини баён қилинг.</w:t>
      </w:r>
    </w:p>
    <w:p w14:paraId="34EE1DB6" w14:textId="2C27143B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 ишининг ҳудудий жиҳатдан судловга тегишлилиги ва жиноят ишлари бирлаштирилганда уларнинг судловга тегишлилиги қоидасини таҳлил қилинг.</w:t>
      </w:r>
    </w:p>
    <w:p w14:paraId="2DF68D9C" w14:textId="5D28C9E9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 ишининг судловга тегишлилигига кўра ўтказилиши процессуал тартибини баён қилинг.</w:t>
      </w:r>
    </w:p>
    <w:p w14:paraId="66A35FE1" w14:textId="6C82489E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Судда жиноят ишларининг ошкора кўрилиши принципининг моҳиятини баён қилинг.</w:t>
      </w:r>
    </w:p>
    <w:p w14:paraId="24A21C26" w14:textId="0624C588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 ишини юритишга масъул бўлган давлат органлари ва мансабдор шахсларни баён қилинг.</w:t>
      </w:r>
    </w:p>
    <w:p w14:paraId="25204C43" w14:textId="45578836" w:rsid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Исбот қилишнинг умумий шартларини баён қилинг.</w:t>
      </w:r>
    </w:p>
    <w:p w14:paraId="24A60CDB" w14:textId="4A116632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Исбот қилиш жараёнида фуқаролар, корхоналар, муассасалар ва ташкилотларнинг ҳуқуқ ва қонуний манфаатларини қўриқлаш шартларини баён қилинг.</w:t>
      </w:r>
    </w:p>
    <w:p w14:paraId="1147F019" w14:textId="54014688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Далилларга баҳо бериш шартларини баён қилинг.</w:t>
      </w:r>
    </w:p>
    <w:p w14:paraId="0FD2ADF3" w14:textId="5C66173C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Жиноят ишини судда кўриш учун тай</w:t>
      </w:r>
      <w:r w:rsidR="00B42CFC">
        <w:rPr>
          <w:lang w:val="uz-Cyrl-UZ"/>
        </w:rPr>
        <w:t xml:space="preserve">ёрлаш </w:t>
      </w:r>
      <w:r w:rsidRPr="00860444">
        <w:rPr>
          <w:lang w:val="uz-Cyrl-UZ"/>
        </w:rPr>
        <w:t>тартибини баён қилинг.</w:t>
      </w:r>
    </w:p>
    <w:p w14:paraId="206805F7" w14:textId="1DD95EC6" w:rsidR="00860444" w:rsidRP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Реабилитация ва қисман реабилитация асослари ҳамда оқибатларини баён қилинг.</w:t>
      </w:r>
    </w:p>
    <w:p w14:paraId="6082E71E" w14:textId="067A5AD7" w:rsidR="00860444" w:rsidRDefault="00860444" w:rsidP="00CA13B3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860444">
        <w:rPr>
          <w:lang w:val="uz-Cyrl-UZ"/>
        </w:rPr>
        <w:t>Ҳукмнинг ижросини кечиктириш асосларини таҳлил қилинг.</w:t>
      </w:r>
    </w:p>
    <w:p w14:paraId="489B063F" w14:textId="77777777" w:rsidR="0093477A" w:rsidRPr="00C36811" w:rsidRDefault="0093477A" w:rsidP="0093477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C36811">
        <w:rPr>
          <w:lang w:val="uz-Cyrl-UZ"/>
        </w:rPr>
        <w:t>Шартли ҳукм қилиш тушунчаси, жазонинг шартлилигини бекор қилиш тартиби</w:t>
      </w:r>
    </w:p>
    <w:p w14:paraId="7E4B6ADC" w14:textId="77777777" w:rsidR="0093477A" w:rsidRDefault="0093477A" w:rsidP="0093477A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3E6B0A">
        <w:rPr>
          <w:lang w:val="uz-Cyrl-UZ"/>
        </w:rPr>
        <w:lastRenderedPageBreak/>
        <w:t>Қасддан баданга шикаст етказиш жиноятининг турлари ва тушунчаси</w:t>
      </w:r>
    </w:p>
    <w:p w14:paraId="1EFB9FE8" w14:textId="6DF03D9E" w:rsidR="0093477A" w:rsidRPr="0093477A" w:rsidRDefault="0093477A" w:rsidP="00C15287">
      <w:pPr>
        <w:pStyle w:val="a3"/>
        <w:numPr>
          <w:ilvl w:val="0"/>
          <w:numId w:val="1"/>
        </w:numPr>
        <w:ind w:firstLine="567"/>
        <w:jc w:val="both"/>
        <w:rPr>
          <w:lang w:val="uz-Cyrl-UZ"/>
        </w:rPr>
      </w:pPr>
      <w:r w:rsidRPr="0093477A">
        <w:rPr>
          <w:lang w:val="uz-Cyrl-UZ"/>
        </w:rPr>
        <w:t>Такроран жиноят содир этиш ва унинг жиноятлар мажмуидан фарқини таҳлил қилинг.</w:t>
      </w:r>
    </w:p>
    <w:sectPr w:rsidR="0093477A" w:rsidRPr="009347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A8D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80BF5"/>
    <w:multiLevelType w:val="hybridMultilevel"/>
    <w:tmpl w:val="1D76AD22"/>
    <w:lvl w:ilvl="0" w:tplc="6018FD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C2C8D"/>
    <w:multiLevelType w:val="hybridMultilevel"/>
    <w:tmpl w:val="0E66E4C0"/>
    <w:lvl w:ilvl="0" w:tplc="BCE653B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11"/>
    <w:rsid w:val="000365AC"/>
    <w:rsid w:val="002E1B67"/>
    <w:rsid w:val="00313C02"/>
    <w:rsid w:val="00446E8B"/>
    <w:rsid w:val="004B23E9"/>
    <w:rsid w:val="005C544F"/>
    <w:rsid w:val="00860444"/>
    <w:rsid w:val="0093477A"/>
    <w:rsid w:val="00B42CFC"/>
    <w:rsid w:val="00BC7FBD"/>
    <w:rsid w:val="00C04FCC"/>
    <w:rsid w:val="00C36811"/>
    <w:rsid w:val="00CA13B3"/>
    <w:rsid w:val="00D022A2"/>
    <w:rsid w:val="00D1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9D0E"/>
  <w15:chartTrackingRefBased/>
  <w15:docId w15:val="{60E90326-830B-4AE2-9C5F-7AA131FA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Hurshid Sadikov</dc:creator>
  <cp:keywords/>
  <dc:description/>
  <cp:lastModifiedBy>Хуршид Садиков</cp:lastModifiedBy>
  <cp:revision>15</cp:revision>
  <dcterms:created xsi:type="dcterms:W3CDTF">2021-08-10T09:55:00Z</dcterms:created>
  <dcterms:modified xsi:type="dcterms:W3CDTF">2023-09-14T12:59:00Z</dcterms:modified>
</cp:coreProperties>
</file>